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0" w:rsidRPr="00AA76A8" w:rsidRDefault="008042C0" w:rsidP="008042C0">
      <w:pPr>
        <w:rPr>
          <w:b/>
        </w:rPr>
      </w:pPr>
      <w:bookmarkStart w:id="0" w:name="_GoBack"/>
      <w:bookmarkEnd w:id="0"/>
      <w:r w:rsidRPr="00EB185C">
        <w:t>Znak sprawy:</w:t>
      </w:r>
      <w:r w:rsidRPr="00AA76A8">
        <w:rPr>
          <w:b/>
        </w:rPr>
        <w:t xml:space="preserve"> </w:t>
      </w:r>
      <w:r w:rsidR="00AA2851">
        <w:rPr>
          <w:b/>
        </w:rPr>
        <w:t>GEO.II.262.2</w:t>
      </w:r>
      <w:r w:rsidR="00C63319">
        <w:rPr>
          <w:b/>
        </w:rPr>
        <w:t>.2017.</w:t>
      </w:r>
    </w:p>
    <w:p w:rsidR="008042C0" w:rsidRPr="00AA76A8" w:rsidRDefault="008042C0" w:rsidP="008042C0">
      <w:pPr>
        <w:rPr>
          <w:b/>
          <w:u w:val="single"/>
        </w:rPr>
      </w:pPr>
    </w:p>
    <w:p w:rsidR="008042C0" w:rsidRPr="00AA76A8" w:rsidRDefault="008042C0" w:rsidP="008042C0">
      <w:pPr>
        <w:rPr>
          <w:b/>
          <w:sz w:val="14"/>
          <w:u w:val="single"/>
        </w:rPr>
      </w:pPr>
    </w:p>
    <w:p w:rsidR="008042C0" w:rsidRPr="00AA76A8" w:rsidRDefault="008042C0" w:rsidP="008042C0">
      <w:pPr>
        <w:ind w:left="567" w:hanging="567"/>
        <w:jc w:val="center"/>
        <w:rPr>
          <w:spacing w:val="20"/>
          <w:sz w:val="22"/>
          <w:szCs w:val="22"/>
          <w:u w:val="single"/>
        </w:rPr>
      </w:pPr>
      <w:r w:rsidRPr="00AA76A8">
        <w:rPr>
          <w:spacing w:val="20"/>
          <w:sz w:val="22"/>
          <w:szCs w:val="22"/>
          <w:u w:val="single"/>
        </w:rPr>
        <w:t>INFORMACJA O WYBORZE NAJKORZYSTNIEJSZEJ OFERTY</w:t>
      </w:r>
    </w:p>
    <w:p w:rsidR="008042C0" w:rsidRPr="00AA76A8" w:rsidRDefault="008042C0" w:rsidP="008042C0">
      <w:pPr>
        <w:ind w:left="567" w:hanging="567"/>
        <w:jc w:val="center"/>
        <w:rPr>
          <w:b/>
          <w:u w:val="single"/>
        </w:rPr>
      </w:pPr>
    </w:p>
    <w:p w:rsidR="008042C0" w:rsidRPr="00AA76A8" w:rsidRDefault="008042C0" w:rsidP="008042C0">
      <w:pPr>
        <w:jc w:val="center"/>
        <w:rPr>
          <w:b/>
        </w:rPr>
      </w:pPr>
      <w:r w:rsidRPr="00AA76A8">
        <w:rPr>
          <w:b/>
        </w:rPr>
        <w:t>G</w:t>
      </w:r>
      <w:r w:rsidR="00C63319">
        <w:rPr>
          <w:b/>
        </w:rPr>
        <w:t>eopark Kielce</w:t>
      </w:r>
    </w:p>
    <w:p w:rsidR="008042C0" w:rsidRPr="00AA76A8" w:rsidRDefault="008042C0" w:rsidP="008042C0">
      <w:pPr>
        <w:jc w:val="center"/>
        <w:rPr>
          <w:b/>
        </w:rPr>
      </w:pPr>
      <w:r w:rsidRPr="00AA76A8">
        <w:rPr>
          <w:b/>
        </w:rPr>
        <w:t>25-</w:t>
      </w:r>
      <w:r w:rsidR="00C63319">
        <w:rPr>
          <w:b/>
        </w:rPr>
        <w:t xml:space="preserve">202 </w:t>
      </w:r>
      <w:r w:rsidRPr="00AA76A8">
        <w:rPr>
          <w:b/>
        </w:rPr>
        <w:t>Kielce</w:t>
      </w:r>
    </w:p>
    <w:p w:rsidR="008042C0" w:rsidRPr="00AA76A8" w:rsidRDefault="00CD3E21" w:rsidP="008042C0">
      <w:pPr>
        <w:jc w:val="center"/>
        <w:rPr>
          <w:b/>
        </w:rPr>
      </w:pPr>
      <w:r>
        <w:rPr>
          <w:b/>
        </w:rPr>
        <w:t xml:space="preserve">   </w:t>
      </w:r>
      <w:r w:rsidR="00C63319">
        <w:rPr>
          <w:b/>
        </w:rPr>
        <w:t>Ul. Daleszycka 21</w:t>
      </w:r>
    </w:p>
    <w:p w:rsidR="008042C0" w:rsidRPr="00AA76A8" w:rsidRDefault="008042C0" w:rsidP="008042C0">
      <w:pPr>
        <w:jc w:val="center"/>
        <w:rPr>
          <w:b/>
          <w:spacing w:val="-10"/>
          <w:sz w:val="12"/>
        </w:rPr>
      </w:pPr>
    </w:p>
    <w:p w:rsidR="008042C0" w:rsidRPr="005A6F52" w:rsidRDefault="008042C0" w:rsidP="006D3747">
      <w:pPr>
        <w:spacing w:after="60"/>
        <w:ind w:firstLine="709"/>
        <w:jc w:val="both"/>
      </w:pPr>
      <w:r w:rsidRPr="00EB185C">
        <w:rPr>
          <w:spacing w:val="-2"/>
          <w:szCs w:val="22"/>
        </w:rPr>
        <w:t xml:space="preserve">Informuję, że w postępowaniu prowadzonym w trybie przetargu nieograniczonego na </w:t>
      </w:r>
      <w:r>
        <w:rPr>
          <w:spacing w:val="-2"/>
          <w:szCs w:val="22"/>
        </w:rPr>
        <w:t>„</w:t>
      </w:r>
      <w:r w:rsidR="00AA2851">
        <w:rPr>
          <w:spacing w:val="-2"/>
          <w:szCs w:val="22"/>
        </w:rPr>
        <w:t>Geotechniczne zabezpieczenie fragmentu skarpy w Parku Kadzielnia w Kielcach- od strony ul. Gagarina ściana z prawej strony nad wejściem do jaskini Prochownia obok istniejącego zabezpieczenia- cz. II”</w:t>
      </w:r>
      <w:r>
        <w:rPr>
          <w:b/>
          <w:sz w:val="22"/>
          <w:szCs w:val="22"/>
        </w:rPr>
        <w:t xml:space="preserve"> </w:t>
      </w:r>
      <w:r w:rsidR="006D3747">
        <w:rPr>
          <w:b/>
          <w:spacing w:val="-2"/>
        </w:rPr>
        <w:t>–</w:t>
      </w:r>
      <w:r w:rsidRPr="00EB185C">
        <w:rPr>
          <w:b/>
          <w:spacing w:val="-2"/>
        </w:rPr>
        <w:t xml:space="preserve"> </w:t>
      </w:r>
      <w:r w:rsidR="006D3747">
        <w:rPr>
          <w:b/>
          <w:spacing w:val="-2"/>
        </w:rPr>
        <w:t>wpłynęła 1 oferta.</w:t>
      </w:r>
    </w:p>
    <w:p w:rsidR="008042C0" w:rsidRPr="0092147E" w:rsidRDefault="008042C0" w:rsidP="008042C0">
      <w:pPr>
        <w:spacing w:after="120"/>
        <w:ind w:right="34" w:firstLine="567"/>
        <w:jc w:val="both"/>
        <w:rPr>
          <w:sz w:val="6"/>
        </w:rPr>
      </w:pPr>
    </w:p>
    <w:p w:rsidR="008042C0" w:rsidRPr="00484A92" w:rsidRDefault="006D3747" w:rsidP="008042C0">
      <w:pPr>
        <w:spacing w:after="120"/>
        <w:ind w:right="34" w:firstLine="709"/>
        <w:jc w:val="both"/>
      </w:pPr>
      <w:r>
        <w:t>Po dokonaniu otwarcia Zamawiający przystąpił do badania i oceny ofert, które zakoń</w:t>
      </w:r>
      <w:r w:rsidR="00451D0B">
        <w:t xml:space="preserve">czono </w:t>
      </w:r>
      <w:r w:rsidR="004F0376">
        <w:br/>
      </w:r>
      <w:r w:rsidR="00451D0B">
        <w:t>w dn.06.03.2017 o godz. 09</w:t>
      </w:r>
      <w:r>
        <w:t>:00. Wypełniaj</w:t>
      </w:r>
      <w:r w:rsidR="00A47C45">
        <w:t>ąc zobowiązania wynikające z postanowień art.92</w:t>
      </w:r>
      <w:r w:rsidR="008042C0" w:rsidRPr="00484A92">
        <w:t xml:space="preserve"> ustawy z dnia 29 stycznia 2004 r. Prawo zamówień publicznych </w:t>
      </w:r>
      <w:r w:rsidR="008042C0" w:rsidRPr="00484A92">
        <w:rPr>
          <w:bCs/>
        </w:rPr>
        <w:t>(</w:t>
      </w:r>
      <w:r w:rsidR="008042C0" w:rsidRPr="00484A92">
        <w:t>j.</w:t>
      </w:r>
      <w:r w:rsidR="008042C0">
        <w:t>t.</w:t>
      </w:r>
      <w:r w:rsidR="008042C0" w:rsidRPr="00484A92">
        <w:t xml:space="preserve">  Dz. U. z 2015 r. poz. 2164 ze zm.) Zamawiający wybrał ofertę najkorzystniejszą na podstawie kryteriów oceny ofert określonych w specyfikacji</w:t>
      </w:r>
      <w:r w:rsidR="008042C0">
        <w:t xml:space="preserve"> istotnych warunków zamówienia, niepodlegającą odrzuceniu oraz złożoną przez Wykonawcę  niepodlegającego wykluczeniu </w:t>
      </w:r>
      <w:r w:rsidR="00532E5A">
        <w:br/>
      </w:r>
      <w:r w:rsidR="008042C0">
        <w:t>i spełniającego warunki udziału w niniejszym postępowaniu.</w:t>
      </w:r>
    </w:p>
    <w:p w:rsidR="008042C0" w:rsidRDefault="008042C0" w:rsidP="008042C0">
      <w:pPr>
        <w:pStyle w:val="Tekstpodstawowy"/>
        <w:spacing w:before="120" w:after="120"/>
        <w:ind w:firstLine="709"/>
        <w:jc w:val="both"/>
        <w:rPr>
          <w:rFonts w:ascii="Times New Roman" w:hAnsi="Times New Roman"/>
          <w:b w:val="0"/>
          <w:sz w:val="20"/>
        </w:rPr>
      </w:pP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88"/>
        <w:gridCol w:w="1701"/>
        <w:gridCol w:w="1246"/>
      </w:tblGrid>
      <w:tr w:rsidR="008042C0" w:rsidRPr="00C54B77" w:rsidTr="00955699">
        <w:trPr>
          <w:trHeight w:val="553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42C0" w:rsidRPr="00C54B77" w:rsidRDefault="008042C0" w:rsidP="00782486">
            <w:pPr>
              <w:ind w:left="-94" w:right="-108"/>
              <w:jc w:val="center"/>
              <w:rPr>
                <w:sz w:val="18"/>
                <w:szCs w:val="18"/>
              </w:rPr>
            </w:pPr>
            <w:r w:rsidRPr="00C54B77">
              <w:rPr>
                <w:sz w:val="18"/>
                <w:szCs w:val="18"/>
              </w:rPr>
              <w:t xml:space="preserve">Nr </w:t>
            </w:r>
            <w:r w:rsidRPr="00C54B77">
              <w:rPr>
                <w:sz w:val="18"/>
                <w:szCs w:val="18"/>
              </w:rPr>
              <w:br/>
              <w:t>oferty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42C0" w:rsidRPr="00C54B77" w:rsidRDefault="008042C0" w:rsidP="00782486">
            <w:pPr>
              <w:jc w:val="center"/>
              <w:rPr>
                <w:spacing w:val="-2"/>
                <w:sz w:val="18"/>
                <w:szCs w:val="18"/>
              </w:rPr>
            </w:pPr>
            <w:r w:rsidRPr="00C54B77">
              <w:rPr>
                <w:spacing w:val="-2"/>
                <w:sz w:val="18"/>
                <w:szCs w:val="18"/>
              </w:rPr>
              <w:t xml:space="preserve">Firmy oraz </w:t>
            </w:r>
          </w:p>
          <w:p w:rsidR="008042C0" w:rsidRPr="00C54B77" w:rsidRDefault="008042C0" w:rsidP="00782486">
            <w:pPr>
              <w:jc w:val="center"/>
              <w:rPr>
                <w:sz w:val="18"/>
                <w:szCs w:val="18"/>
              </w:rPr>
            </w:pPr>
            <w:r w:rsidRPr="00C54B77">
              <w:rPr>
                <w:spacing w:val="-2"/>
                <w:sz w:val="18"/>
                <w:szCs w:val="18"/>
              </w:rPr>
              <w:t>adresy Wykonawców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42C0" w:rsidRDefault="008042C0" w:rsidP="00782486">
            <w:pPr>
              <w:jc w:val="center"/>
              <w:rPr>
                <w:sz w:val="18"/>
                <w:szCs w:val="18"/>
              </w:rPr>
            </w:pPr>
          </w:p>
          <w:p w:rsidR="008042C0" w:rsidRPr="00D5188C" w:rsidRDefault="008042C0" w:rsidP="00782486">
            <w:pPr>
              <w:jc w:val="center"/>
              <w:rPr>
                <w:b/>
                <w:sz w:val="18"/>
                <w:szCs w:val="18"/>
              </w:rPr>
            </w:pPr>
            <w:r w:rsidRPr="00FE2435">
              <w:rPr>
                <w:sz w:val="18"/>
              </w:rPr>
              <w:t xml:space="preserve">Liczba pkt </w:t>
            </w:r>
            <w:r w:rsidRPr="00FE2435">
              <w:rPr>
                <w:sz w:val="18"/>
              </w:rPr>
              <w:br/>
              <w:t>w kryterium</w:t>
            </w:r>
            <w:r w:rsidRPr="00FE2435">
              <w:rPr>
                <w:sz w:val="18"/>
              </w:rPr>
              <w:br/>
              <w:t>„Cena” – 60%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2C0" w:rsidRDefault="008042C0" w:rsidP="00782486">
            <w:pPr>
              <w:jc w:val="center"/>
              <w:rPr>
                <w:sz w:val="18"/>
              </w:rPr>
            </w:pPr>
            <w:r w:rsidRPr="00FE2435">
              <w:rPr>
                <w:sz w:val="18"/>
              </w:rPr>
              <w:t xml:space="preserve">Liczba pkt </w:t>
            </w:r>
            <w:r w:rsidRPr="00FE2435">
              <w:rPr>
                <w:sz w:val="18"/>
              </w:rPr>
              <w:br/>
              <w:t>w kryterium</w:t>
            </w:r>
          </w:p>
          <w:p w:rsidR="008042C0" w:rsidRPr="00C54B77" w:rsidRDefault="00E0264D" w:rsidP="009A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9A0EC1">
              <w:rPr>
                <w:sz w:val="18"/>
                <w:szCs w:val="18"/>
              </w:rPr>
              <w:t>Gwarancja wykonanej usługi</w:t>
            </w:r>
            <w:r w:rsidR="00417056" w:rsidRPr="00C54B77">
              <w:rPr>
                <w:sz w:val="18"/>
                <w:szCs w:val="18"/>
              </w:rPr>
              <w:t xml:space="preserve"> </w:t>
            </w:r>
            <w:r w:rsidR="008042C0" w:rsidRPr="00470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- 40 %”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2C0" w:rsidRDefault="008042C0" w:rsidP="0078248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042C0" w:rsidRDefault="008042C0" w:rsidP="0078248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042C0" w:rsidRDefault="008042C0" w:rsidP="0078248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042C0" w:rsidRPr="00C54B77" w:rsidRDefault="008042C0" w:rsidP="0078248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punktacja</w:t>
            </w:r>
          </w:p>
        </w:tc>
      </w:tr>
      <w:tr w:rsidR="008042C0" w:rsidRPr="004A4A99" w:rsidTr="00955699">
        <w:trPr>
          <w:trHeight w:hRule="exact" w:val="227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42C0" w:rsidRPr="00956A9D" w:rsidRDefault="008042C0" w:rsidP="00782486">
            <w:pPr>
              <w:ind w:left="-94" w:right="-108"/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42C0" w:rsidRPr="00956A9D" w:rsidRDefault="008042C0" w:rsidP="00782486">
            <w:pPr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42C0" w:rsidRPr="00956A9D" w:rsidRDefault="008042C0" w:rsidP="00782486">
            <w:pPr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2C0" w:rsidRPr="00956A9D" w:rsidRDefault="008042C0" w:rsidP="00782486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2C0" w:rsidRDefault="008042C0" w:rsidP="00782486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8042C0" w:rsidRPr="004A4A99" w:rsidTr="00955699">
        <w:trPr>
          <w:trHeight w:val="79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C0" w:rsidRPr="00C54B77" w:rsidRDefault="008042C0" w:rsidP="00782486">
            <w:pPr>
              <w:spacing w:before="60" w:after="60"/>
              <w:ind w:left="-94" w:right="-108"/>
              <w:jc w:val="center"/>
            </w:pPr>
            <w:r>
              <w:t xml:space="preserve">1.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45" w:rsidRDefault="006D3747" w:rsidP="006D374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Zakład Robót Górniczych </w:t>
            </w:r>
          </w:p>
          <w:p w:rsidR="006D3747" w:rsidRDefault="006D3747" w:rsidP="006D374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 Wysokościowych AMC Andrzej Ciszewski,</w:t>
            </w:r>
            <w:r>
              <w:rPr>
                <w:b/>
              </w:rPr>
              <w:br/>
              <w:t xml:space="preserve">Mników 389, </w:t>
            </w:r>
            <w:r>
              <w:rPr>
                <w:b/>
              </w:rPr>
              <w:br/>
              <w:t>32-089 Morawica</w:t>
            </w:r>
          </w:p>
          <w:p w:rsidR="008042C0" w:rsidRPr="00C54B77" w:rsidRDefault="008042C0" w:rsidP="00782486"/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C0" w:rsidRPr="00C54B77" w:rsidRDefault="002B2DE2" w:rsidP="00782486">
            <w:pPr>
              <w:spacing w:before="60" w:after="60"/>
              <w:jc w:val="center"/>
            </w:pPr>
            <w:r>
              <w:t>60,00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C0" w:rsidRPr="00C54B77" w:rsidRDefault="002B2DE2" w:rsidP="00782486">
            <w:pPr>
              <w:spacing w:before="60" w:after="60"/>
              <w:ind w:left="-108" w:right="-108"/>
              <w:jc w:val="center"/>
            </w:pPr>
            <w:r>
              <w:t>40,00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C0" w:rsidRDefault="002B2DE2" w:rsidP="00782486">
            <w:pPr>
              <w:spacing w:before="60" w:after="60"/>
              <w:ind w:left="-108" w:right="-108"/>
              <w:jc w:val="center"/>
            </w:pPr>
            <w:r>
              <w:t>100,00</w:t>
            </w:r>
          </w:p>
        </w:tc>
      </w:tr>
    </w:tbl>
    <w:p w:rsidR="008042C0" w:rsidRPr="00344AF6" w:rsidRDefault="00682552" w:rsidP="008042C0">
      <w:pPr>
        <w:spacing w:before="120"/>
        <w:rPr>
          <w:i/>
        </w:rPr>
      </w:pPr>
      <w:r>
        <w:rPr>
          <w:szCs w:val="18"/>
        </w:rPr>
        <w:br/>
      </w:r>
      <w:r w:rsidR="008042C0">
        <w:rPr>
          <w:szCs w:val="18"/>
        </w:rPr>
        <w:t>K</w:t>
      </w:r>
      <w:r w:rsidR="008042C0" w:rsidRPr="00FE2435">
        <w:rPr>
          <w:szCs w:val="18"/>
        </w:rPr>
        <w:t xml:space="preserve">ielce, dnia  </w:t>
      </w:r>
      <w:r w:rsidR="009A0EC1">
        <w:rPr>
          <w:szCs w:val="18"/>
        </w:rPr>
        <w:t>06</w:t>
      </w:r>
      <w:r w:rsidR="00690987">
        <w:rPr>
          <w:szCs w:val="18"/>
        </w:rPr>
        <w:t>.</w:t>
      </w:r>
      <w:r w:rsidR="009A0EC1">
        <w:rPr>
          <w:szCs w:val="18"/>
        </w:rPr>
        <w:t>03</w:t>
      </w:r>
      <w:r w:rsidR="009F4066">
        <w:rPr>
          <w:szCs w:val="18"/>
        </w:rPr>
        <w:t>.2017</w:t>
      </w:r>
      <w:r w:rsidR="008042C0" w:rsidRPr="00FE2435">
        <w:rPr>
          <w:szCs w:val="18"/>
        </w:rPr>
        <w:t xml:space="preserve"> r.</w:t>
      </w:r>
      <w:r w:rsidR="008042C0">
        <w:rPr>
          <w:szCs w:val="18"/>
        </w:rPr>
        <w:tab/>
      </w:r>
      <w:r w:rsidR="008042C0">
        <w:rPr>
          <w:szCs w:val="18"/>
        </w:rPr>
        <w:tab/>
      </w:r>
      <w:r w:rsidR="008042C0">
        <w:rPr>
          <w:szCs w:val="18"/>
        </w:rPr>
        <w:tab/>
      </w:r>
      <w:r w:rsidR="008042C0">
        <w:rPr>
          <w:szCs w:val="18"/>
        </w:rPr>
        <w:tab/>
      </w:r>
      <w:r w:rsidR="008042C0">
        <w:rPr>
          <w:szCs w:val="18"/>
        </w:rPr>
        <w:tab/>
      </w:r>
      <w:r w:rsidR="008042C0">
        <w:rPr>
          <w:szCs w:val="18"/>
        </w:rPr>
        <w:tab/>
      </w:r>
      <w:r>
        <w:rPr>
          <w:szCs w:val="18"/>
        </w:rPr>
        <w:br/>
      </w:r>
    </w:p>
    <w:p w:rsidR="00BC5025" w:rsidRDefault="00BC5025"/>
    <w:sectPr w:rsidR="00B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5B4"/>
    <w:multiLevelType w:val="hybridMultilevel"/>
    <w:tmpl w:val="8526A26E"/>
    <w:lvl w:ilvl="0" w:tplc="47C236EC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0"/>
    <w:rsid w:val="002B0174"/>
    <w:rsid w:val="002B2DE2"/>
    <w:rsid w:val="00412F8F"/>
    <w:rsid w:val="00417056"/>
    <w:rsid w:val="00451D0B"/>
    <w:rsid w:val="004F0376"/>
    <w:rsid w:val="00532E5A"/>
    <w:rsid w:val="00682552"/>
    <w:rsid w:val="00690987"/>
    <w:rsid w:val="006D3747"/>
    <w:rsid w:val="008042C0"/>
    <w:rsid w:val="00955699"/>
    <w:rsid w:val="009A0EC1"/>
    <w:rsid w:val="009F4066"/>
    <w:rsid w:val="00A47C45"/>
    <w:rsid w:val="00AA2851"/>
    <w:rsid w:val="00BC5025"/>
    <w:rsid w:val="00C63319"/>
    <w:rsid w:val="00CD3E21"/>
    <w:rsid w:val="00E0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42C0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042C0"/>
    <w:rPr>
      <w:rFonts w:ascii="Tahoma" w:eastAsia="Times New Roman" w:hAnsi="Tahoma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42C0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042C0"/>
    <w:rPr>
      <w:rFonts w:ascii="Tahoma" w:eastAsia="Times New Roman" w:hAnsi="Tahoma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Płonka</dc:creator>
  <cp:lastModifiedBy>Jagoda Ryniewicz</cp:lastModifiedBy>
  <cp:revision>2</cp:revision>
  <dcterms:created xsi:type="dcterms:W3CDTF">2017-03-06T08:14:00Z</dcterms:created>
  <dcterms:modified xsi:type="dcterms:W3CDTF">2017-03-06T08:14:00Z</dcterms:modified>
</cp:coreProperties>
</file>